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6841484A" w:rsidR="0069748A" w:rsidRPr="001C1E59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1D41">
        <w:rPr>
          <w:rFonts w:ascii="Times New Roman" w:eastAsia="Times New Roman" w:hAnsi="Times New Roman" w:cs="Times New Roman"/>
          <w:b/>
          <w:sz w:val="26"/>
          <w:szCs w:val="26"/>
        </w:rPr>
        <w:t xml:space="preserve">August </w:t>
      </w:r>
      <w:r w:rsidR="001C1E59" w:rsidRPr="00CE4AE9">
        <w:rPr>
          <w:rFonts w:ascii="Times New Roman" w:eastAsia="Times New Roman" w:hAnsi="Times New Roman" w:cs="Times New Roman"/>
          <w:b/>
          <w:sz w:val="26"/>
          <w:szCs w:val="26"/>
        </w:rPr>
        <w:t>12th</w:t>
      </w:r>
      <w:r w:rsidR="007373C9" w:rsidRPr="00CE4AE9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ED5891" w:rsidRPr="00CE4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CE4AE9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>New Ads Slide</w:t>
      </w:r>
      <w:r w:rsidR="00CE4AE9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 795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 to 5,70</w:t>
      </w:r>
      <w:r w:rsidR="00CE4AE9" w:rsidRPr="00CE4AE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A44E9E" w:rsidRPr="001C1E59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A44E9E" w:rsidRPr="009F33D3">
        <w:rPr>
          <w:rFonts w:ascii="Calibri" w:hAnsi="Calibri" w:cs="Calibri"/>
          <w:color w:val="000000"/>
        </w:rPr>
        <w:br/>
      </w:r>
      <w:r w:rsidR="00265C66" w:rsidRPr="009F33D3">
        <w:rPr>
          <w:rFonts w:ascii="Calibri" w:hAnsi="Calibri" w:cs="Calibri"/>
          <w:color w:val="000000"/>
        </w:rPr>
        <w:t>WETHERSFIELD</w:t>
      </w:r>
      <w:r w:rsidR="009F71C0" w:rsidRPr="009F33D3">
        <w:rPr>
          <w:rFonts w:ascii="Calibri" w:hAnsi="Calibri" w:cs="Calibri"/>
          <w:color w:val="000000"/>
        </w:rPr>
        <w:t xml:space="preserve">, </w:t>
      </w:r>
      <w:r w:rsidR="008D68A0" w:rsidRPr="009F33D3">
        <w:rPr>
          <w:rFonts w:ascii="Calibri" w:hAnsi="Calibri" w:cs="Calibri"/>
          <w:color w:val="000000"/>
        </w:rPr>
        <w:t xml:space="preserve">August </w:t>
      </w:r>
      <w:r w:rsidR="009F33D3" w:rsidRPr="009F33D3">
        <w:rPr>
          <w:rFonts w:ascii="Calibri" w:hAnsi="Calibri" w:cs="Calibri"/>
          <w:color w:val="000000"/>
        </w:rPr>
        <w:t>15</w:t>
      </w:r>
      <w:r w:rsidR="0080037E" w:rsidRPr="009F33D3">
        <w:rPr>
          <w:rFonts w:ascii="Calibri" w:hAnsi="Calibri" w:cs="Calibri"/>
          <w:color w:val="000000"/>
          <w:vertAlign w:val="superscript"/>
        </w:rPr>
        <w:t>th</w:t>
      </w:r>
      <w:r w:rsidR="009F71C0" w:rsidRPr="009F33D3">
        <w:rPr>
          <w:rFonts w:ascii="Calibri" w:hAnsi="Calibri" w:cs="Calibri"/>
          <w:color w:val="000000"/>
        </w:rPr>
        <w:t xml:space="preserve">, 2023 </w:t>
      </w:r>
      <w:r w:rsidR="00265C66" w:rsidRPr="009F33D3">
        <w:rPr>
          <w:rFonts w:ascii="Calibri" w:hAnsi="Calibri" w:cs="Calibri"/>
          <w:color w:val="000000"/>
        </w:rPr>
        <w:t>– During the week ending</w:t>
      </w:r>
      <w:r w:rsidR="00081A3C" w:rsidRPr="009F33D3">
        <w:rPr>
          <w:rFonts w:ascii="Calibri" w:hAnsi="Calibri" w:cs="Calibri"/>
          <w:color w:val="000000"/>
        </w:rPr>
        <w:t xml:space="preserve"> </w:t>
      </w:r>
      <w:r w:rsidR="0080037E" w:rsidRPr="009F33D3">
        <w:rPr>
          <w:rFonts w:ascii="Calibri" w:hAnsi="Calibri" w:cs="Calibri"/>
          <w:color w:val="000000"/>
        </w:rPr>
        <w:t xml:space="preserve">August </w:t>
      </w:r>
      <w:r w:rsidR="009F33D3" w:rsidRPr="009F33D3">
        <w:rPr>
          <w:rFonts w:ascii="Calibri" w:hAnsi="Calibri" w:cs="Calibri"/>
          <w:color w:val="000000"/>
        </w:rPr>
        <w:t>12</w:t>
      </w:r>
      <w:r w:rsidR="009F33D3" w:rsidRPr="009F33D3">
        <w:rPr>
          <w:rFonts w:ascii="Calibri" w:hAnsi="Calibri" w:cs="Calibri"/>
          <w:color w:val="000000"/>
          <w:vertAlign w:val="superscript"/>
        </w:rPr>
        <w:t>th</w:t>
      </w:r>
      <w:r w:rsidR="00081A3C" w:rsidRPr="009F33D3">
        <w:rPr>
          <w:rFonts w:ascii="Calibri" w:hAnsi="Calibri" w:cs="Calibri"/>
          <w:color w:val="000000"/>
        </w:rPr>
        <w:t>,</w:t>
      </w:r>
      <w:r w:rsidR="00B602E5" w:rsidRPr="009F33D3">
        <w:rPr>
          <w:rFonts w:ascii="Calibri" w:hAnsi="Calibri" w:cs="Calibri"/>
          <w:color w:val="000000"/>
        </w:rPr>
        <w:t xml:space="preserve"> </w:t>
      </w:r>
      <w:r w:rsidR="00265C66" w:rsidRPr="00BF2BD6">
        <w:rPr>
          <w:rFonts w:ascii="Calibri" w:hAnsi="Calibri" w:cs="Calibri"/>
          <w:color w:val="000000"/>
        </w:rPr>
        <w:t>there were</w:t>
      </w:r>
      <w:r w:rsidR="009F33D3" w:rsidRPr="00BF2BD6">
        <w:rPr>
          <w:rFonts w:ascii="Calibri" w:hAnsi="Calibri" w:cs="Calibri"/>
          <w:color w:val="000000"/>
        </w:rPr>
        <w:t xml:space="preserve"> 5,708</w:t>
      </w:r>
      <w:r w:rsidR="00E730B4" w:rsidRPr="00BF2BD6">
        <w:rPr>
          <w:rFonts w:ascii="Calibri" w:hAnsi="Calibri" w:cs="Calibri"/>
          <w:color w:val="000000"/>
        </w:rPr>
        <w:t xml:space="preserve"> </w:t>
      </w:r>
      <w:r w:rsidR="00265C66" w:rsidRPr="00BF2BD6">
        <w:rPr>
          <w:rFonts w:ascii="Calibri" w:hAnsi="Calibri" w:cs="Calibri"/>
          <w:color w:val="000000"/>
        </w:rPr>
        <w:t>new</w:t>
      </w:r>
      <w:r w:rsidR="009F33D3" w:rsidRPr="00BF2BD6">
        <w:rPr>
          <w:rFonts w:ascii="Calibri" w:hAnsi="Calibri" w:cs="Calibri"/>
          <w:color w:val="000000"/>
        </w:rPr>
        <w:t xml:space="preserve"> job</w:t>
      </w:r>
      <w:r w:rsidR="00265C66" w:rsidRPr="00BF2BD6">
        <w:rPr>
          <w:rFonts w:ascii="Calibri" w:hAnsi="Calibri" w:cs="Calibri"/>
          <w:color w:val="000000"/>
        </w:rPr>
        <w:t xml:space="preserve"> postings</w:t>
      </w:r>
      <w:r w:rsidR="00C21B9F" w:rsidRPr="00BF2BD6">
        <w:rPr>
          <w:rFonts w:ascii="Calibri" w:hAnsi="Calibri" w:cs="Calibri"/>
          <w:color w:val="000000"/>
        </w:rPr>
        <w:t xml:space="preserve"> in Connecticut.</w:t>
      </w:r>
      <w:r w:rsidR="006C09CC" w:rsidRPr="00BF2BD6">
        <w:rPr>
          <w:rFonts w:ascii="Calibri" w:hAnsi="Calibri" w:cs="Calibri"/>
          <w:color w:val="000000"/>
        </w:rPr>
        <w:t xml:space="preserve">  This total new </w:t>
      </w:r>
      <w:r w:rsidR="006C09CC" w:rsidRPr="00CE4AE9">
        <w:rPr>
          <w:rFonts w:ascii="Calibri" w:hAnsi="Calibri" w:cs="Calibri"/>
          <w:color w:val="000000"/>
        </w:rPr>
        <w:t>ad count is</w:t>
      </w:r>
      <w:r w:rsidR="00A44E9E" w:rsidRPr="00CE4AE9">
        <w:rPr>
          <w:rFonts w:ascii="Calibri" w:hAnsi="Calibri" w:cs="Calibri"/>
          <w:color w:val="000000"/>
        </w:rPr>
        <w:t xml:space="preserve"> </w:t>
      </w:r>
      <w:r w:rsidR="009F33D3" w:rsidRPr="00CE4AE9">
        <w:rPr>
          <w:rFonts w:ascii="Calibri" w:hAnsi="Calibri" w:cs="Calibri"/>
          <w:color w:val="000000"/>
        </w:rPr>
        <w:t>down 795 new ads from a week ago</w:t>
      </w:r>
      <w:r w:rsidR="0080037E" w:rsidRPr="00CE4AE9">
        <w:rPr>
          <w:rFonts w:ascii="Calibri" w:hAnsi="Calibri" w:cs="Calibri"/>
          <w:color w:val="000000"/>
        </w:rPr>
        <w:t>.</w:t>
      </w:r>
      <w:r w:rsidR="00763DEB" w:rsidRPr="00CE4AE9">
        <w:rPr>
          <w:rFonts w:ascii="Calibri" w:hAnsi="Calibri" w:cs="Calibri"/>
          <w:color w:val="000000"/>
        </w:rPr>
        <w:t xml:space="preserve"> </w:t>
      </w:r>
      <w:r w:rsidR="00BF2BD6" w:rsidRPr="00CE4AE9">
        <w:rPr>
          <w:rFonts w:ascii="Calibri" w:hAnsi="Calibri" w:cs="Calibri"/>
          <w:color w:val="000000"/>
        </w:rPr>
        <w:t xml:space="preserve">Sixteen of twenty-one industries had over-the-week </w:t>
      </w:r>
      <w:r w:rsidR="00CE4AE9">
        <w:rPr>
          <w:rFonts w:ascii="Calibri" w:hAnsi="Calibri" w:cs="Calibri"/>
          <w:color w:val="000000"/>
        </w:rPr>
        <w:t>de</w:t>
      </w:r>
      <w:r w:rsidR="00BF2BD6" w:rsidRPr="00CE4AE9">
        <w:rPr>
          <w:rFonts w:ascii="Calibri" w:hAnsi="Calibri" w:cs="Calibri"/>
          <w:color w:val="000000"/>
        </w:rPr>
        <w:t xml:space="preserve">creases and </w:t>
      </w:r>
      <w:r w:rsidR="00CE4AE9">
        <w:rPr>
          <w:rFonts w:ascii="Calibri" w:hAnsi="Calibri" w:cs="Calibri"/>
          <w:color w:val="000000"/>
        </w:rPr>
        <w:t>five</w:t>
      </w:r>
      <w:r w:rsidR="00BF2BD6" w:rsidRPr="00CE4AE9">
        <w:rPr>
          <w:rFonts w:ascii="Calibri" w:hAnsi="Calibri" w:cs="Calibri"/>
          <w:color w:val="000000"/>
        </w:rPr>
        <w:t xml:space="preserve"> </w:t>
      </w:r>
      <w:r w:rsidR="00CE4AE9">
        <w:rPr>
          <w:rFonts w:ascii="Calibri" w:hAnsi="Calibri" w:cs="Calibri"/>
          <w:color w:val="000000"/>
        </w:rPr>
        <w:t>in</w:t>
      </w:r>
      <w:r w:rsidR="00BF2BD6" w:rsidRPr="00CE4AE9">
        <w:rPr>
          <w:rFonts w:ascii="Calibri" w:hAnsi="Calibri" w:cs="Calibri"/>
          <w:color w:val="000000"/>
        </w:rPr>
        <w:t>creased.</w:t>
      </w:r>
      <w:r w:rsidR="00CE4AE9" w:rsidRPr="00CE4AE9">
        <w:rPr>
          <w:rFonts w:ascii="Calibri" w:hAnsi="Calibri" w:cs="Calibri"/>
          <w:color w:val="000000"/>
        </w:rPr>
        <w:t xml:space="preserve">  A third of the </w:t>
      </w:r>
      <w:r w:rsidR="00CE4AE9">
        <w:rPr>
          <w:rFonts w:ascii="Calibri" w:hAnsi="Calibri" w:cs="Calibri"/>
          <w:color w:val="000000"/>
        </w:rPr>
        <w:t xml:space="preserve">total </w:t>
      </w:r>
      <w:r w:rsidR="00CE4AE9" w:rsidRPr="00CE4AE9">
        <w:rPr>
          <w:rFonts w:ascii="Calibri" w:hAnsi="Calibri" w:cs="Calibri"/>
          <w:color w:val="000000"/>
        </w:rPr>
        <w:t xml:space="preserve">new ad decrease occurred in Health Care &amp; Social Assistance (-195 new ads) </w:t>
      </w:r>
      <w:r w:rsidR="00CE4AE9">
        <w:rPr>
          <w:rFonts w:ascii="Calibri" w:hAnsi="Calibri" w:cs="Calibri"/>
          <w:color w:val="000000"/>
        </w:rPr>
        <w:t>or</w:t>
      </w:r>
      <w:r w:rsidR="00CE4AE9" w:rsidRPr="00CE4AE9">
        <w:rPr>
          <w:rFonts w:ascii="Calibri" w:hAnsi="Calibri" w:cs="Calibri"/>
          <w:color w:val="000000"/>
        </w:rPr>
        <w:t xml:space="preserve"> Educational Services (-72 new ads).  During the past week, 2,390 of the 5,708 new job ads had salary information.  Those ads had a median advertised salary of $51,072.  Finance &amp; Insurance had the highest advertised median income ($104,192) and Accommodation &amp; Food Services had the lowest ($32,128).</w:t>
      </w:r>
      <w:r w:rsidR="00CE4AE9" w:rsidRPr="00A44E9E">
        <w:rPr>
          <w:rFonts w:ascii="Calibri" w:hAnsi="Calibri" w:cs="Calibri"/>
          <w:color w:val="000000"/>
        </w:rPr>
        <w:t xml:space="preserve">  </w:t>
      </w:r>
      <w:r w:rsidR="00CE4AE9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CE4AE9" w:rsidRPr="00CE4AE9">
        <w:rPr>
          <w:noProof/>
        </w:rPr>
        <w:drawing>
          <wp:inline distT="0" distB="0" distL="0" distR="0" wp14:anchorId="6E37A51C" wp14:editId="2FADBCC4">
            <wp:extent cx="6847840" cy="41395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E33586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E33586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E33586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E33586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>
        <w:rPr>
          <w:rFonts w:ascii="Calibri" w:hAnsi="Calibri" w:cs="Calibri"/>
          <w:color w:val="000000"/>
          <w:sz w:val="20"/>
          <w:szCs w:val="20"/>
        </w:rPr>
        <w:t xml:space="preserve"> Retail Trade,</w:t>
      </w:r>
      <w:r w:rsidR="008A2ABE" w:rsidRPr="00E3358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E33586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>
        <w:rPr>
          <w:rFonts w:ascii="Calibri" w:hAnsi="Calibri" w:cs="Calibri"/>
          <w:color w:val="000000"/>
          <w:sz w:val="20"/>
          <w:szCs w:val="20"/>
        </w:rPr>
        <w:t xml:space="preserve"> and Finance &amp; Insurance</w:t>
      </w:r>
      <w:r w:rsidR="0080037E" w:rsidRPr="00E33586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5AFCB1CB" w:rsidR="00FC797A" w:rsidRPr="00E33586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E3358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E3358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nd </w:t>
      </w:r>
      <w:r w:rsidR="00E33586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Workers</w:t>
      </w:r>
      <w:r w:rsid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483BC01D" w14:textId="5317DCBA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E33586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FB4BD2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0037E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Hartford Healthcare,</w:t>
      </w:r>
      <w:r w:rsidR="00E33586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Community Health Center, and Yale New Haven Health</w:t>
      </w:r>
      <w:r w:rsidR="00C02F45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42801187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br/>
      </w:r>
      <w:r w:rsidR="007B538F">
        <w:rPr>
          <w:rFonts w:ascii="Calibri" w:hAnsi="Calibri" w:cs="Calibri"/>
          <w:color w:val="000000"/>
          <w:shd w:val="clear" w:color="auto" w:fill="FFFFFF"/>
        </w:rPr>
        <w:br/>
      </w:r>
      <w:r w:rsidR="007B538F" w:rsidRPr="007B538F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Total New Job Ads by Occupation</w:t>
      </w:r>
      <w:r w:rsidR="00841FDA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: Week Ending </w:t>
      </w:r>
      <w:r w:rsidR="00DF660C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August </w:t>
      </w:r>
      <w:r w:rsidR="001C1E59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12</w:t>
      </w:r>
      <w:r w:rsidR="001C1E59" w:rsidRPr="001C1E59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  <w:vertAlign w:val="superscript"/>
        </w:rPr>
        <w:t>th</w:t>
      </w:r>
      <w:r w:rsidR="00DF660C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="00DF660C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2023</w:t>
      </w:r>
      <w:proofErr w:type="gramEnd"/>
    </w:p>
    <w:p w14:paraId="421D6685" w14:textId="600C2308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E33586" w:rsidRPr="00E33586">
        <w:rPr>
          <w:noProof/>
        </w:rPr>
        <w:drawing>
          <wp:inline distT="0" distB="0" distL="0" distR="0" wp14:anchorId="2527C780" wp14:editId="2476C17F">
            <wp:extent cx="6847840" cy="45396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8F" w:rsidRPr="001C1E59">
        <w:rPr>
          <w:rFonts w:ascii="Calibri" w:hAnsi="Calibri" w:cs="Calibri"/>
          <w:color w:val="000000"/>
        </w:rPr>
        <w:t xml:space="preserve">The above table highlights </w:t>
      </w:r>
      <w:r w:rsidR="007B538F" w:rsidRPr="00824C52">
        <w:rPr>
          <w:rFonts w:ascii="Calibri" w:hAnsi="Calibri" w:cs="Calibri"/>
          <w:color w:val="000000"/>
        </w:rPr>
        <w:t xml:space="preserve">the 25 occupations with the </w:t>
      </w:r>
      <w:proofErr w:type="gramStart"/>
      <w:r w:rsidR="007B538F" w:rsidRPr="00824C52">
        <w:rPr>
          <w:rFonts w:ascii="Calibri" w:hAnsi="Calibri" w:cs="Calibri"/>
          <w:color w:val="000000"/>
        </w:rPr>
        <w:t>most new</w:t>
      </w:r>
      <w:proofErr w:type="gramEnd"/>
      <w:r w:rsidR="007B538F" w:rsidRPr="00824C52">
        <w:rPr>
          <w:rFonts w:ascii="Calibri" w:hAnsi="Calibri" w:cs="Calibri"/>
          <w:color w:val="000000"/>
        </w:rPr>
        <w:t xml:space="preserve"> job ads during the week ending </w:t>
      </w:r>
      <w:r w:rsidR="0080037E" w:rsidRPr="00824C52">
        <w:rPr>
          <w:rFonts w:ascii="Calibri" w:hAnsi="Calibri" w:cs="Calibri"/>
          <w:color w:val="000000"/>
        </w:rPr>
        <w:t xml:space="preserve">August </w:t>
      </w:r>
      <w:r w:rsidR="001C1E59" w:rsidRPr="00824C52">
        <w:rPr>
          <w:rFonts w:ascii="Calibri" w:hAnsi="Calibri" w:cs="Calibri"/>
          <w:color w:val="000000"/>
        </w:rPr>
        <w:t>12</w:t>
      </w:r>
      <w:r w:rsidR="0080037E" w:rsidRPr="00824C52">
        <w:rPr>
          <w:rFonts w:ascii="Calibri" w:hAnsi="Calibri" w:cs="Calibri"/>
          <w:color w:val="000000"/>
          <w:vertAlign w:val="superscript"/>
        </w:rPr>
        <w:t>th</w:t>
      </w:r>
      <w:r w:rsidR="0080037E" w:rsidRPr="00824C52">
        <w:rPr>
          <w:rFonts w:ascii="Calibri" w:hAnsi="Calibri" w:cs="Calibri"/>
          <w:color w:val="000000"/>
        </w:rPr>
        <w:t>, 2023.  Durin</w:t>
      </w:r>
      <w:r w:rsidR="007B538F" w:rsidRPr="00824C52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824C52">
        <w:rPr>
          <w:rFonts w:ascii="Calibri" w:hAnsi="Calibri" w:cs="Calibri"/>
          <w:color w:val="000000"/>
        </w:rPr>
        <w:t>700</w:t>
      </w:r>
      <w:r w:rsidR="007B538F" w:rsidRPr="00824C52">
        <w:rPr>
          <w:rFonts w:ascii="Calibri" w:hAnsi="Calibri" w:cs="Calibri"/>
          <w:color w:val="000000"/>
        </w:rPr>
        <w:t xml:space="preserve"> specific occupations in the state.</w:t>
      </w:r>
      <w:r w:rsidR="00456F64" w:rsidRPr="00824C52">
        <w:rPr>
          <w:rFonts w:ascii="Calibri" w:hAnsi="Calibri" w:cs="Calibri"/>
          <w:color w:val="000000"/>
        </w:rPr>
        <w:t xml:space="preserve">  </w:t>
      </w:r>
      <w:r w:rsidR="007B538F" w:rsidRPr="00824C52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="007B538F" w:rsidRPr="00824C52">
        <w:rPr>
          <w:rFonts w:ascii="Calibri" w:hAnsi="Calibri" w:cs="Calibri"/>
          <w:color w:val="000000"/>
        </w:rPr>
        <w:t xml:space="preserve">most </w:t>
      </w:r>
      <w:r w:rsidR="00B356C3" w:rsidRPr="00824C52">
        <w:rPr>
          <w:rFonts w:ascii="Calibri" w:hAnsi="Calibri" w:cs="Calibri"/>
          <w:color w:val="000000"/>
        </w:rPr>
        <w:t>new</w:t>
      </w:r>
      <w:proofErr w:type="gramEnd"/>
      <w:r w:rsidR="00B356C3" w:rsidRPr="00824C52">
        <w:rPr>
          <w:rFonts w:ascii="Calibri" w:hAnsi="Calibri" w:cs="Calibri"/>
          <w:color w:val="000000"/>
        </w:rPr>
        <w:t xml:space="preserve"> </w:t>
      </w:r>
      <w:r w:rsidR="007B538F" w:rsidRPr="00824C52">
        <w:rPr>
          <w:rFonts w:ascii="Calibri" w:hAnsi="Calibri" w:cs="Calibri"/>
          <w:color w:val="000000"/>
        </w:rPr>
        <w:t>ads were Registered Nurses (</w:t>
      </w:r>
      <w:r w:rsidR="0080037E" w:rsidRPr="00824C52">
        <w:rPr>
          <w:rFonts w:ascii="Calibri" w:hAnsi="Calibri" w:cs="Calibri"/>
          <w:color w:val="000000"/>
        </w:rPr>
        <w:t>3</w:t>
      </w:r>
      <w:r w:rsidR="00824C52" w:rsidRPr="00824C52">
        <w:rPr>
          <w:rFonts w:ascii="Calibri" w:hAnsi="Calibri" w:cs="Calibri"/>
          <w:color w:val="000000"/>
        </w:rPr>
        <w:t>51</w:t>
      </w:r>
      <w:r w:rsidR="007B538F" w:rsidRPr="00824C52">
        <w:rPr>
          <w:rFonts w:ascii="Calibri" w:hAnsi="Calibri" w:cs="Calibri"/>
          <w:color w:val="000000"/>
        </w:rPr>
        <w:t xml:space="preserve"> new ads), Retail Salespersons (</w:t>
      </w:r>
      <w:r w:rsidR="0080037E" w:rsidRPr="00824C52">
        <w:rPr>
          <w:rFonts w:ascii="Calibri" w:hAnsi="Calibri" w:cs="Calibri"/>
          <w:color w:val="000000"/>
        </w:rPr>
        <w:t>2</w:t>
      </w:r>
      <w:r w:rsidR="00824C52" w:rsidRPr="00824C52">
        <w:rPr>
          <w:rFonts w:ascii="Calibri" w:hAnsi="Calibri" w:cs="Calibri"/>
          <w:color w:val="000000"/>
        </w:rPr>
        <w:t>54</w:t>
      </w:r>
      <w:r w:rsidR="007B538F" w:rsidRPr="00824C52">
        <w:rPr>
          <w:rFonts w:ascii="Calibri" w:hAnsi="Calibri" w:cs="Calibri"/>
          <w:color w:val="000000"/>
        </w:rPr>
        <w:t xml:space="preserve"> new ads), and </w:t>
      </w:r>
      <w:r w:rsidR="00824C52" w:rsidRPr="00824C52">
        <w:rPr>
          <w:rFonts w:ascii="Calibri" w:hAnsi="Calibri" w:cs="Calibri"/>
          <w:color w:val="000000"/>
        </w:rPr>
        <w:t xml:space="preserve">Supervisors of Retail Sales Workers </w:t>
      </w:r>
      <w:r w:rsidR="007B538F" w:rsidRPr="00824C52">
        <w:rPr>
          <w:rFonts w:ascii="Calibri" w:hAnsi="Calibri" w:cs="Calibri"/>
          <w:color w:val="000000"/>
        </w:rPr>
        <w:t>(</w:t>
      </w:r>
      <w:r w:rsidR="00800034" w:rsidRPr="00F76AE8">
        <w:rPr>
          <w:rFonts w:ascii="Calibri" w:hAnsi="Calibri" w:cs="Calibri"/>
          <w:color w:val="000000"/>
        </w:rPr>
        <w:t>1</w:t>
      </w:r>
      <w:r w:rsidR="00824C52" w:rsidRPr="00F76AE8">
        <w:rPr>
          <w:rFonts w:ascii="Calibri" w:hAnsi="Calibri" w:cs="Calibri"/>
          <w:color w:val="000000"/>
        </w:rPr>
        <w:t>34</w:t>
      </w:r>
      <w:r w:rsidR="007B538F" w:rsidRPr="00F76AE8">
        <w:rPr>
          <w:rFonts w:ascii="Calibri" w:hAnsi="Calibri" w:cs="Calibri"/>
          <w:color w:val="000000"/>
        </w:rPr>
        <w:t xml:space="preserve"> new ads)</w:t>
      </w:r>
      <w:r w:rsidR="0082212B" w:rsidRPr="00F76AE8">
        <w:rPr>
          <w:rFonts w:ascii="Calibri" w:hAnsi="Calibri" w:cs="Calibri"/>
          <w:color w:val="000000"/>
        </w:rPr>
        <w:t>.  Among job ads with advertised salary information, these three occupations had respective median advertised annual incomes of $98,560 per year, $36,480 per year, and $50,048 per year.  Across all occupations, 2,390 of 5,708 new job ads had salary information during the week ending 8/12/23, and the median salary across those ads was $51,072 per year.</w:t>
      </w:r>
      <w:r w:rsidR="00F76AE8" w:rsidRPr="00F76AE8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F76AE8" w:rsidRPr="00F76AE8">
        <w:rPr>
          <w:rFonts w:ascii="Calibri" w:hAnsi="Calibri" w:cs="Calibri"/>
          <w:color w:val="000000"/>
        </w:rPr>
        <w:t>most new</w:t>
      </w:r>
      <w:proofErr w:type="gramEnd"/>
      <w:r w:rsidR="00F76AE8" w:rsidRPr="00F76AE8">
        <w:rPr>
          <w:rFonts w:ascii="Calibri" w:hAnsi="Calibri" w:cs="Calibri"/>
          <w:color w:val="000000"/>
        </w:rPr>
        <w:t xml:space="preserve"> ads, the median advertised annual</w:t>
      </w:r>
      <w:r w:rsidR="00CE4AE9">
        <w:rPr>
          <w:rFonts w:ascii="Calibri" w:hAnsi="Calibri" w:cs="Calibri"/>
          <w:color w:val="000000"/>
        </w:rPr>
        <w:t xml:space="preserve"> salary</w:t>
      </w:r>
      <w:r w:rsidR="00F76AE8" w:rsidRPr="00F76AE8">
        <w:rPr>
          <w:rFonts w:ascii="Calibri" w:hAnsi="Calibri" w:cs="Calibri"/>
          <w:color w:val="000000"/>
        </w:rPr>
        <w:t xml:space="preserve"> ranged from $33,408 (Fast Food &amp; Counter Workers) to $140,032 (Software Developers). </w:t>
      </w:r>
      <w:r w:rsidR="00F76AE8" w:rsidRPr="001C1E59">
        <w:rPr>
          <w:rFonts w:ascii="Calibri" w:hAnsi="Calibri" w:cs="Calibri"/>
          <w:color w:val="000000"/>
          <w:highlight w:val="yellow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Pr="008D6EBC" w:rsidRDefault="00DF660C" w:rsidP="002F5BAA">
      <w:pPr>
        <w:rPr>
          <w:rStyle w:val="Hyperlink"/>
        </w:rPr>
      </w:pPr>
    </w:p>
    <w:p w14:paraId="5E0BC2C3" w14:textId="6E4C0E52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EF5687" w:rsidRPr="00EF5687">
        <w:rPr>
          <w:noProof/>
        </w:rPr>
        <w:drawing>
          <wp:inline distT="0" distB="0" distL="0" distR="0" wp14:anchorId="79D14B51" wp14:editId="135E5C2F">
            <wp:extent cx="6347637" cy="4212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358" cy="42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FDA" w:rsidRPr="00C93710">
        <w:rPr>
          <w:rFonts w:eastAsia="Times New Roman" w:cstheme="minorHAnsi"/>
          <w:b/>
          <w:bCs/>
        </w:rPr>
        <w:br/>
      </w:r>
      <w:r w:rsidR="0080037E">
        <w:rPr>
          <w:rFonts w:eastAsia="Times New Roman" w:cstheme="minorHAnsi"/>
        </w:rPr>
        <w:br/>
      </w:r>
      <w:r w:rsidR="00841FDA" w:rsidRPr="00F76AE8">
        <w:rPr>
          <w:rFonts w:eastAsia="Times New Roman" w:cstheme="minorHAnsi"/>
        </w:rPr>
        <w:t xml:space="preserve">Employers with the most new job postings during the week ending </w:t>
      </w:r>
      <w:r w:rsidR="0080037E" w:rsidRPr="00F76AE8">
        <w:rPr>
          <w:rFonts w:eastAsia="Times New Roman" w:cstheme="minorHAnsi"/>
        </w:rPr>
        <w:t xml:space="preserve">August </w:t>
      </w:r>
      <w:r w:rsidR="00F76AE8" w:rsidRPr="00F76AE8">
        <w:rPr>
          <w:rFonts w:eastAsia="Times New Roman" w:cstheme="minorHAnsi"/>
        </w:rPr>
        <w:t>12</w:t>
      </w:r>
      <w:r w:rsidR="0080037E" w:rsidRPr="00F76AE8">
        <w:rPr>
          <w:rFonts w:eastAsia="Times New Roman" w:cstheme="minorHAnsi"/>
          <w:vertAlign w:val="superscript"/>
        </w:rPr>
        <w:t>th</w:t>
      </w:r>
      <w:r w:rsidR="00DF660C" w:rsidRPr="00F76AE8">
        <w:rPr>
          <w:rFonts w:eastAsia="Times New Roman" w:cstheme="minorHAnsi"/>
        </w:rPr>
        <w:t xml:space="preserve">,2023 </w:t>
      </w:r>
      <w:r w:rsidR="00841FDA" w:rsidRPr="00F76AE8">
        <w:rPr>
          <w:rFonts w:eastAsia="Times New Roman" w:cstheme="minorHAnsi"/>
        </w:rPr>
        <w:t>were mostly within</w:t>
      </w:r>
      <w:r w:rsidR="00F76AE8">
        <w:rPr>
          <w:rFonts w:eastAsia="Times New Roman" w:cstheme="minorHAnsi"/>
        </w:rPr>
        <w:t xml:space="preserve"> Retail Trade,</w:t>
      </w:r>
      <w:r w:rsidR="00841FDA" w:rsidRPr="00F76AE8">
        <w:rPr>
          <w:rFonts w:eastAsia="Times New Roman" w:cstheme="minorHAnsi"/>
        </w:rPr>
        <w:t xml:space="preserve"> Health Care &amp; Social Assistance,</w:t>
      </w:r>
      <w:r w:rsidR="00F76AE8">
        <w:rPr>
          <w:rFonts w:eastAsia="Times New Roman" w:cstheme="minorHAnsi"/>
        </w:rPr>
        <w:t xml:space="preserve"> and Finance &amp; Insurance</w:t>
      </w:r>
      <w:r w:rsidR="004E7D07" w:rsidRPr="00F76AE8">
        <w:rPr>
          <w:rFonts w:eastAsia="Times New Roman" w:cstheme="minorHAnsi"/>
        </w:rPr>
        <w:t>.</w:t>
      </w:r>
      <w:r w:rsidR="00F76AE8">
        <w:rPr>
          <w:rFonts w:eastAsia="Times New Roman" w:cstheme="minorHAnsi"/>
        </w:rPr>
        <w:t xml:space="preserve">  The employers with the most ads in those respective industries were </w:t>
      </w:r>
      <w:proofErr w:type="spellStart"/>
      <w:r w:rsidR="00F76AE8">
        <w:rPr>
          <w:rFonts w:eastAsia="Times New Roman" w:cstheme="minorHAnsi"/>
        </w:rPr>
        <w:t>Autozone</w:t>
      </w:r>
      <w:proofErr w:type="spellEnd"/>
      <w:r w:rsidR="00F76AE8">
        <w:rPr>
          <w:rFonts w:eastAsia="Times New Roman" w:cstheme="minorHAnsi"/>
        </w:rPr>
        <w:t xml:space="preserve"> (42 new ads), Hartford Healthcare (</w:t>
      </w:r>
      <w:r w:rsidR="0061047B">
        <w:rPr>
          <w:rFonts w:eastAsia="Times New Roman" w:cstheme="minorHAnsi"/>
        </w:rPr>
        <w:t>263 new ads)</w:t>
      </w:r>
      <w:r w:rsidR="00F76AE8">
        <w:rPr>
          <w:rFonts w:eastAsia="Times New Roman" w:cstheme="minorHAnsi"/>
        </w:rPr>
        <w:t>, and</w:t>
      </w:r>
      <w:r w:rsidR="0080037E" w:rsidRPr="00F76AE8">
        <w:rPr>
          <w:rFonts w:eastAsia="Times New Roman" w:cstheme="minorHAnsi"/>
        </w:rPr>
        <w:t xml:space="preserve"> </w:t>
      </w:r>
      <w:r w:rsidR="00F76AE8">
        <w:rPr>
          <w:rFonts w:eastAsia="Times New Roman" w:cstheme="minorHAnsi"/>
        </w:rPr>
        <w:t>Travelers</w:t>
      </w:r>
      <w:r w:rsidR="0061047B">
        <w:rPr>
          <w:rFonts w:eastAsia="Times New Roman" w:cstheme="minorHAnsi"/>
        </w:rPr>
        <w:t xml:space="preserve"> (48 new ads).  Within the 25 employers with the </w:t>
      </w:r>
      <w:proofErr w:type="gramStart"/>
      <w:r w:rsidR="0061047B">
        <w:rPr>
          <w:rFonts w:eastAsia="Times New Roman" w:cstheme="minorHAnsi"/>
        </w:rPr>
        <w:t>most new</w:t>
      </w:r>
      <w:proofErr w:type="gramEnd"/>
      <w:r w:rsidR="0061047B">
        <w:rPr>
          <w:rFonts w:eastAsia="Times New Roman" w:cstheme="minorHAnsi"/>
        </w:rPr>
        <w:t xml:space="preserve"> ads during the week ending 8/12/23, </w:t>
      </w:r>
      <w:r w:rsidR="00CE4AE9">
        <w:rPr>
          <w:rFonts w:eastAsia="Times New Roman" w:cstheme="minorHAnsi"/>
        </w:rPr>
        <w:t>nineteen</w:t>
      </w:r>
      <w:r w:rsidR="0061047B">
        <w:rPr>
          <w:rFonts w:eastAsia="Times New Roman" w:cstheme="minorHAnsi"/>
        </w:rPr>
        <w:t xml:space="preserve"> increased from a week ago, one was unchanged, and five decreased.  The largest increase occurred at Hartford Healthcare (+125 new ads) and the largest decrease occurred at Yale New Haven Health (-135 new ads). </w:t>
      </w:r>
      <w:r w:rsidR="0080037E">
        <w:rPr>
          <w:rFonts w:eastAsia="Times New Roman" w:cstheme="minorHAnsi"/>
        </w:rPr>
        <w:br/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F551" w14:textId="77777777" w:rsidR="00022F03" w:rsidRDefault="00022F03" w:rsidP="00D01564">
      <w:pPr>
        <w:spacing w:after="0" w:line="240" w:lineRule="auto"/>
      </w:pPr>
      <w:r>
        <w:separator/>
      </w:r>
    </w:p>
  </w:endnote>
  <w:endnote w:type="continuationSeparator" w:id="0">
    <w:p w14:paraId="55BC1276" w14:textId="77777777" w:rsidR="00022F03" w:rsidRDefault="00022F03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712A" w14:textId="77777777" w:rsidR="00022F03" w:rsidRDefault="00022F03" w:rsidP="00D01564">
      <w:pPr>
        <w:spacing w:after="0" w:line="240" w:lineRule="auto"/>
      </w:pPr>
      <w:r>
        <w:separator/>
      </w:r>
    </w:p>
  </w:footnote>
  <w:footnote w:type="continuationSeparator" w:id="0">
    <w:p w14:paraId="77C59793" w14:textId="77777777" w:rsidR="00022F03" w:rsidRDefault="00022F03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4FACmZaEUtAAAA"/>
  </w:docVars>
  <w:rsids>
    <w:rsidRoot w:val="006E2670"/>
    <w:rsid w:val="000008C5"/>
    <w:rsid w:val="00000CA2"/>
    <w:rsid w:val="00001D41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192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2023-08-07T21:31:00Z</cp:lastPrinted>
  <dcterms:created xsi:type="dcterms:W3CDTF">2023-08-15T14:03:00Z</dcterms:created>
  <dcterms:modified xsi:type="dcterms:W3CDTF">2023-08-15T14:03:00Z</dcterms:modified>
</cp:coreProperties>
</file>